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E58C3" w:rsidRPr="00847118" w:rsidP="001A6409" w14:paraId="2DC56971" w14:textId="77777777">
      <w:pPr>
        <w:widowControl w:val="0"/>
        <w:suppressAutoHyphens/>
        <w:jc w:val="center"/>
        <w:rPr>
          <w:color w:val="000000"/>
          <w:sz w:val="28"/>
          <w:szCs w:val="28"/>
        </w:rPr>
      </w:pPr>
    </w:p>
    <w:p w:rsidR="00CE58C3" w:rsidRPr="00847118" w:rsidP="00CE58C3" w14:paraId="096ADB9C" w14:textId="01A5AE00">
      <w:pPr>
        <w:widowControl w:val="0"/>
        <w:suppressAutoHyphens/>
        <w:jc w:val="right"/>
        <w:rPr>
          <w:color w:val="000000"/>
          <w:sz w:val="28"/>
          <w:szCs w:val="28"/>
        </w:rPr>
      </w:pPr>
      <w:r w:rsidRPr="00847118">
        <w:rPr>
          <w:color w:val="000000"/>
          <w:sz w:val="28"/>
          <w:szCs w:val="28"/>
        </w:rPr>
        <w:t>5-</w:t>
      </w:r>
      <w:r w:rsidR="00333909">
        <w:rPr>
          <w:color w:val="000000"/>
          <w:sz w:val="28"/>
          <w:szCs w:val="28"/>
        </w:rPr>
        <w:t>518-180</w:t>
      </w:r>
      <w:r w:rsidR="003F30F1">
        <w:rPr>
          <w:color w:val="000000"/>
          <w:sz w:val="28"/>
          <w:szCs w:val="28"/>
        </w:rPr>
        <w:t>1</w:t>
      </w:r>
      <w:r w:rsidR="00333909">
        <w:rPr>
          <w:color w:val="000000"/>
          <w:sz w:val="28"/>
          <w:szCs w:val="28"/>
        </w:rPr>
        <w:t>/2026</w:t>
      </w:r>
    </w:p>
    <w:p w:rsidR="001A6409" w:rsidP="001A6409" w14:paraId="6377B50E" w14:textId="77777777">
      <w:pPr>
        <w:widowControl w:val="0"/>
        <w:suppressAutoHyphens/>
        <w:jc w:val="center"/>
        <w:rPr>
          <w:color w:val="000000"/>
          <w:sz w:val="28"/>
          <w:szCs w:val="28"/>
        </w:rPr>
      </w:pPr>
      <w:r w:rsidRPr="00847118">
        <w:rPr>
          <w:color w:val="000000"/>
          <w:sz w:val="28"/>
          <w:szCs w:val="28"/>
        </w:rPr>
        <w:t>ПОСТАНОВЛЕНИЕ</w:t>
      </w:r>
    </w:p>
    <w:p w:rsidR="003F30F1" w:rsidRPr="00847118" w:rsidP="001A6409" w14:paraId="14E0C03B" w14:textId="34E713E2">
      <w:pPr>
        <w:widowControl w:val="0"/>
        <w:suppressAutoHyphens/>
        <w:jc w:val="center"/>
        <w:rPr>
          <w:color w:val="000000"/>
          <w:sz w:val="28"/>
          <w:szCs w:val="28"/>
        </w:rPr>
      </w:pPr>
      <w:r>
        <w:rPr>
          <w:color w:val="000000"/>
          <w:sz w:val="28"/>
          <w:szCs w:val="28"/>
        </w:rPr>
        <w:t>(вводная и резолютивная часть)</w:t>
      </w:r>
    </w:p>
    <w:p w:rsidR="001A6409" w:rsidRPr="00847118" w:rsidP="001A6409" w14:paraId="0269BB92" w14:textId="77777777">
      <w:pPr>
        <w:widowControl w:val="0"/>
        <w:suppressAutoHyphens/>
        <w:ind w:firstLine="708"/>
        <w:rPr>
          <w:color w:val="000000"/>
          <w:sz w:val="28"/>
          <w:szCs w:val="28"/>
        </w:rPr>
      </w:pPr>
    </w:p>
    <w:p w:rsidR="001A6409" w:rsidRPr="00847118" w:rsidP="001A6409" w14:paraId="2D4D8F94" w14:textId="60938A44">
      <w:pPr>
        <w:widowControl w:val="0"/>
        <w:suppressAutoHyphens/>
        <w:ind w:firstLine="708"/>
        <w:rPr>
          <w:color w:val="000000"/>
          <w:sz w:val="28"/>
          <w:szCs w:val="28"/>
        </w:rPr>
      </w:pPr>
      <w:r>
        <w:rPr>
          <w:color w:val="000000"/>
          <w:sz w:val="28"/>
          <w:szCs w:val="28"/>
        </w:rPr>
        <w:t>17</w:t>
      </w:r>
      <w:r w:rsidR="00333909">
        <w:rPr>
          <w:color w:val="000000"/>
          <w:sz w:val="28"/>
          <w:szCs w:val="28"/>
        </w:rPr>
        <w:t xml:space="preserve"> июля 2026</w:t>
      </w:r>
      <w:r w:rsidRPr="00847118" w:rsidR="00CE58C3">
        <w:rPr>
          <w:color w:val="000000"/>
          <w:sz w:val="28"/>
          <w:szCs w:val="28"/>
        </w:rPr>
        <w:t xml:space="preserve"> года</w:t>
      </w:r>
      <w:r w:rsidRPr="00847118" w:rsidR="00CE58C3">
        <w:rPr>
          <w:color w:val="000000"/>
          <w:sz w:val="28"/>
          <w:szCs w:val="28"/>
        </w:rPr>
        <w:tab/>
      </w:r>
      <w:r w:rsidRPr="00847118" w:rsidR="00CE58C3">
        <w:rPr>
          <w:color w:val="000000"/>
          <w:sz w:val="28"/>
          <w:szCs w:val="28"/>
        </w:rPr>
        <w:tab/>
      </w:r>
      <w:r w:rsidRPr="00847118" w:rsidR="00CE58C3">
        <w:rPr>
          <w:color w:val="000000"/>
          <w:sz w:val="28"/>
          <w:szCs w:val="28"/>
        </w:rPr>
        <w:tab/>
        <w:t xml:space="preserve"> </w:t>
      </w:r>
      <w:r w:rsidRPr="00847118">
        <w:rPr>
          <w:color w:val="000000"/>
          <w:sz w:val="28"/>
          <w:szCs w:val="28"/>
        </w:rPr>
        <w:t xml:space="preserve">                                </w:t>
      </w:r>
      <w:r w:rsidRPr="00847118" w:rsidR="00CE58C3">
        <w:rPr>
          <w:color w:val="000000"/>
          <w:sz w:val="28"/>
          <w:szCs w:val="28"/>
        </w:rPr>
        <w:t xml:space="preserve">         </w:t>
      </w:r>
      <w:r w:rsidRPr="00847118">
        <w:rPr>
          <w:color w:val="000000"/>
          <w:sz w:val="28"/>
          <w:szCs w:val="28"/>
        </w:rPr>
        <w:t xml:space="preserve">  г. Лангепас</w:t>
      </w:r>
    </w:p>
    <w:p w:rsidR="001A6409" w:rsidRPr="00847118" w:rsidP="001A6409" w14:paraId="1389FBCF" w14:textId="77777777">
      <w:pPr>
        <w:widowControl w:val="0"/>
        <w:suppressAutoHyphens/>
        <w:jc w:val="right"/>
        <w:rPr>
          <w:color w:val="000000"/>
          <w:sz w:val="28"/>
          <w:szCs w:val="28"/>
        </w:rPr>
      </w:pPr>
      <w:r w:rsidRPr="00847118">
        <w:rPr>
          <w:color w:val="000000"/>
          <w:sz w:val="28"/>
          <w:szCs w:val="28"/>
        </w:rPr>
        <w:t xml:space="preserve">(ул. Дружбы народов, 20, </w:t>
      </w:r>
      <w:r w:rsidRPr="00847118">
        <w:rPr>
          <w:color w:val="000000"/>
          <w:sz w:val="28"/>
          <w:szCs w:val="28"/>
        </w:rPr>
        <w:t>каб</w:t>
      </w:r>
      <w:r w:rsidRPr="00847118">
        <w:rPr>
          <w:color w:val="000000"/>
          <w:sz w:val="28"/>
          <w:szCs w:val="28"/>
        </w:rPr>
        <w:t>. 121)</w:t>
      </w:r>
    </w:p>
    <w:p w:rsidR="001A6409" w:rsidRPr="00847118" w:rsidP="001A6409" w14:paraId="2F8DF2EA" w14:textId="77777777">
      <w:pPr>
        <w:widowControl w:val="0"/>
        <w:suppressAutoHyphens/>
        <w:jc w:val="right"/>
        <w:rPr>
          <w:color w:val="000000"/>
          <w:sz w:val="28"/>
          <w:szCs w:val="28"/>
        </w:rPr>
      </w:pPr>
    </w:p>
    <w:p w:rsidR="001A6409" w:rsidP="001A6409" w14:paraId="73ACD61E" w14:textId="1C6D06DE">
      <w:pPr>
        <w:widowControl w:val="0"/>
        <w:suppressAutoHyphens/>
        <w:jc w:val="both"/>
        <w:rPr>
          <w:color w:val="000000"/>
          <w:sz w:val="28"/>
          <w:szCs w:val="28"/>
        </w:rPr>
      </w:pPr>
      <w:r w:rsidRPr="00847118">
        <w:rPr>
          <w:color w:val="000000"/>
          <w:sz w:val="28"/>
          <w:szCs w:val="28"/>
        </w:rPr>
        <w:tab/>
        <w:t xml:space="preserve">Мировой судья судебного участка № 2 </w:t>
      </w:r>
      <w:r w:rsidRPr="00847118">
        <w:rPr>
          <w:color w:val="000000"/>
          <w:sz w:val="28"/>
          <w:szCs w:val="28"/>
        </w:rPr>
        <w:t>Лангепасского</w:t>
      </w:r>
      <w:r w:rsidRPr="00847118">
        <w:rPr>
          <w:color w:val="000000"/>
          <w:sz w:val="28"/>
          <w:szCs w:val="28"/>
        </w:rPr>
        <w:t xml:space="preserve"> судебного района Ханты-Мансийского автономного округа – Югры </w:t>
      </w:r>
      <w:r w:rsidRPr="00847118">
        <w:rPr>
          <w:color w:val="000000"/>
          <w:sz w:val="28"/>
          <w:szCs w:val="28"/>
        </w:rPr>
        <w:t>Крючкова</w:t>
      </w:r>
      <w:r w:rsidRPr="00847118">
        <w:rPr>
          <w:color w:val="000000"/>
          <w:sz w:val="28"/>
          <w:szCs w:val="28"/>
        </w:rPr>
        <w:t xml:space="preserve"> Д.Н.,</w:t>
      </w:r>
      <w:r w:rsidR="003F30F1">
        <w:rPr>
          <w:color w:val="000000"/>
          <w:sz w:val="28"/>
          <w:szCs w:val="28"/>
        </w:rPr>
        <w:t xml:space="preserve"> исполняющая </w:t>
      </w:r>
      <w:r w:rsidR="003F30F1">
        <w:rPr>
          <w:color w:val="000000"/>
          <w:sz w:val="28"/>
          <w:szCs w:val="28"/>
        </w:rPr>
        <w:t>обазанности</w:t>
      </w:r>
      <w:r w:rsidR="003F30F1">
        <w:rPr>
          <w:color w:val="000000"/>
          <w:sz w:val="28"/>
          <w:szCs w:val="28"/>
        </w:rPr>
        <w:t xml:space="preserve"> мирового судьи судебного участка № 1 </w:t>
      </w:r>
      <w:r w:rsidR="003F30F1">
        <w:rPr>
          <w:color w:val="000000"/>
          <w:sz w:val="28"/>
          <w:szCs w:val="28"/>
        </w:rPr>
        <w:t>Лангепасского</w:t>
      </w:r>
      <w:r w:rsidR="003F30F1">
        <w:rPr>
          <w:color w:val="000000"/>
          <w:sz w:val="28"/>
          <w:szCs w:val="28"/>
        </w:rPr>
        <w:t xml:space="preserve"> судебного района ХМАО-Югры,</w:t>
      </w:r>
    </w:p>
    <w:p w:rsidR="003F30F1" w:rsidRPr="00847118" w:rsidP="003F30F1" w14:paraId="1A9E9D21" w14:textId="7394F5AB">
      <w:pPr>
        <w:widowControl w:val="0"/>
        <w:suppressAutoHyphens/>
        <w:ind w:firstLine="708"/>
        <w:jc w:val="both"/>
        <w:rPr>
          <w:color w:val="000000"/>
          <w:sz w:val="28"/>
          <w:szCs w:val="28"/>
        </w:rPr>
      </w:pPr>
      <w:r>
        <w:rPr>
          <w:color w:val="000000"/>
          <w:sz w:val="28"/>
          <w:szCs w:val="28"/>
        </w:rPr>
        <w:t xml:space="preserve">при секретаре судебного заседания </w:t>
      </w:r>
      <w:r>
        <w:rPr>
          <w:color w:val="000000"/>
          <w:sz w:val="28"/>
          <w:szCs w:val="28"/>
        </w:rPr>
        <w:t>Устюжаниной</w:t>
      </w:r>
      <w:r>
        <w:rPr>
          <w:color w:val="000000"/>
          <w:sz w:val="28"/>
          <w:szCs w:val="28"/>
        </w:rPr>
        <w:t xml:space="preserve"> М.О.,</w:t>
      </w:r>
    </w:p>
    <w:p w:rsidR="00847118" w:rsidRPr="00847118" w:rsidP="00847118" w14:paraId="5C6C898E" w14:textId="2E85E36A">
      <w:pPr>
        <w:widowControl w:val="0"/>
        <w:suppressAutoHyphens/>
        <w:ind w:firstLine="709"/>
        <w:jc w:val="both"/>
        <w:rPr>
          <w:sz w:val="28"/>
          <w:szCs w:val="28"/>
        </w:rPr>
      </w:pPr>
      <w:r w:rsidRPr="00847118">
        <w:rPr>
          <w:sz w:val="28"/>
          <w:szCs w:val="28"/>
        </w:rPr>
        <w:t xml:space="preserve">с участием лица, в отношении которого ведется производство по делу об административном правонарушении </w:t>
      </w:r>
      <w:r w:rsidR="00333909">
        <w:rPr>
          <w:sz w:val="28"/>
          <w:szCs w:val="28"/>
        </w:rPr>
        <w:t>Косачева Александра Алексеевича,</w:t>
      </w:r>
      <w:r w:rsidRPr="00847118">
        <w:rPr>
          <w:sz w:val="28"/>
          <w:szCs w:val="28"/>
        </w:rPr>
        <w:t xml:space="preserve">  </w:t>
      </w:r>
    </w:p>
    <w:p w:rsidR="00847118" w:rsidRPr="00847118" w:rsidP="00847118" w14:paraId="75494147" w14:textId="24555219">
      <w:pPr>
        <w:widowControl w:val="0"/>
        <w:suppressAutoHyphens/>
        <w:ind w:firstLine="709"/>
        <w:jc w:val="both"/>
        <w:rPr>
          <w:sz w:val="28"/>
          <w:szCs w:val="28"/>
        </w:rPr>
      </w:pPr>
      <w:r w:rsidRPr="00847118">
        <w:rPr>
          <w:sz w:val="28"/>
          <w:szCs w:val="28"/>
        </w:rPr>
        <w:t xml:space="preserve">рассмотрев в открытом судебном заседании дело об административном правонарушении в отношении </w:t>
      </w:r>
      <w:r w:rsidR="00333909">
        <w:rPr>
          <w:sz w:val="28"/>
          <w:szCs w:val="28"/>
        </w:rPr>
        <w:t xml:space="preserve">Косачева Александра Алексеевича, </w:t>
      </w:r>
      <w:r w:rsidR="00763A7D">
        <w:rPr>
          <w:sz w:val="28"/>
          <w:szCs w:val="28"/>
        </w:rPr>
        <w:t>*</w:t>
      </w:r>
    </w:p>
    <w:p w:rsidR="001A6409" w:rsidRPr="003F30F1" w:rsidP="003F30F1" w14:paraId="71C61F27" w14:textId="5CE7974A">
      <w:pPr>
        <w:shd w:val="clear" w:color="auto" w:fill="FFFFFF"/>
        <w:ind w:firstLine="709"/>
        <w:jc w:val="both"/>
        <w:rPr>
          <w:sz w:val="28"/>
          <w:szCs w:val="28"/>
        </w:rPr>
      </w:pPr>
      <w:r w:rsidRPr="00847118">
        <w:rPr>
          <w:sz w:val="28"/>
          <w:szCs w:val="28"/>
        </w:rPr>
        <w:t>в совершении административного правонарушения, предусмотренного ч. 1 ст. 12.26 Кодекса РФ об административных правонарушениях,</w:t>
      </w:r>
    </w:p>
    <w:p w:rsidR="001A6409" w:rsidP="003F30F1" w14:paraId="6F11962C" w14:textId="5F93670E">
      <w:pPr>
        <w:widowControl w:val="0"/>
        <w:autoSpaceDE w:val="0"/>
        <w:autoSpaceDN w:val="0"/>
        <w:adjustRightInd w:val="0"/>
        <w:ind w:firstLine="708"/>
        <w:jc w:val="both"/>
        <w:rPr>
          <w:color w:val="000000"/>
          <w:sz w:val="28"/>
          <w:szCs w:val="28"/>
        </w:rPr>
      </w:pPr>
      <w:r w:rsidRPr="00847118">
        <w:rPr>
          <w:color w:val="000000"/>
          <w:sz w:val="28"/>
          <w:szCs w:val="28"/>
        </w:rPr>
        <w:t xml:space="preserve">На основании изложенного, руководствуясь частью 1 статьи 29.10 Кодекса Российской Федерации об административных правонарушениях,  </w:t>
      </w:r>
    </w:p>
    <w:p w:rsidR="003F30F1" w:rsidRPr="00847118" w:rsidP="003F30F1" w14:paraId="5E00A264" w14:textId="77777777">
      <w:pPr>
        <w:widowControl w:val="0"/>
        <w:autoSpaceDE w:val="0"/>
        <w:autoSpaceDN w:val="0"/>
        <w:adjustRightInd w:val="0"/>
        <w:ind w:firstLine="708"/>
        <w:jc w:val="both"/>
        <w:rPr>
          <w:color w:val="000000"/>
          <w:sz w:val="28"/>
          <w:szCs w:val="28"/>
        </w:rPr>
      </w:pPr>
    </w:p>
    <w:p w:rsidR="001A6409" w:rsidP="001A6409" w14:paraId="10BAFEF6" w14:textId="77777777">
      <w:pPr>
        <w:widowControl w:val="0"/>
        <w:autoSpaceDE w:val="0"/>
        <w:autoSpaceDN w:val="0"/>
        <w:adjustRightInd w:val="0"/>
        <w:ind w:firstLine="708"/>
        <w:jc w:val="center"/>
        <w:rPr>
          <w:color w:val="000000"/>
          <w:sz w:val="28"/>
          <w:szCs w:val="28"/>
        </w:rPr>
      </w:pPr>
      <w:r w:rsidRPr="00847118">
        <w:rPr>
          <w:color w:val="000000"/>
          <w:sz w:val="28"/>
          <w:szCs w:val="28"/>
        </w:rPr>
        <w:t>постановил:</w:t>
      </w:r>
    </w:p>
    <w:p w:rsidR="009D012E" w:rsidRPr="00847118" w:rsidP="001A6409" w14:paraId="1F7B51B9" w14:textId="77777777">
      <w:pPr>
        <w:widowControl w:val="0"/>
        <w:autoSpaceDE w:val="0"/>
        <w:autoSpaceDN w:val="0"/>
        <w:adjustRightInd w:val="0"/>
        <w:ind w:firstLine="708"/>
        <w:jc w:val="center"/>
        <w:rPr>
          <w:color w:val="000000"/>
          <w:sz w:val="28"/>
          <w:szCs w:val="28"/>
        </w:rPr>
      </w:pPr>
    </w:p>
    <w:p w:rsidR="009D012E" w:rsidRPr="0089364C" w:rsidP="009D012E" w14:paraId="11E220AB" w14:textId="2E075606">
      <w:pPr>
        <w:widowControl w:val="0"/>
        <w:autoSpaceDE w:val="0"/>
        <w:autoSpaceDN w:val="0"/>
        <w:adjustRightInd w:val="0"/>
        <w:ind w:firstLine="709"/>
        <w:jc w:val="both"/>
        <w:rPr>
          <w:color w:val="000000"/>
          <w:sz w:val="28"/>
          <w:szCs w:val="28"/>
        </w:rPr>
      </w:pPr>
      <w:r>
        <w:rPr>
          <w:sz w:val="28"/>
          <w:szCs w:val="28"/>
        </w:rPr>
        <w:t xml:space="preserve">Косачева Александра Алексеевича </w:t>
      </w:r>
      <w:r w:rsidRPr="0089364C">
        <w:rPr>
          <w:sz w:val="28"/>
          <w:szCs w:val="28"/>
        </w:rPr>
        <w:t xml:space="preserve">(паспорт </w:t>
      </w:r>
      <w:r>
        <w:rPr>
          <w:sz w:val="28"/>
          <w:szCs w:val="28"/>
        </w:rPr>
        <w:t>3306 725371</w:t>
      </w:r>
      <w:r w:rsidRPr="0089364C">
        <w:rPr>
          <w:sz w:val="28"/>
          <w:szCs w:val="28"/>
        </w:rPr>
        <w:t>)</w:t>
      </w:r>
      <w:r w:rsidRPr="0089364C">
        <w:rPr>
          <w:color w:val="000000"/>
          <w:sz w:val="28"/>
          <w:szCs w:val="28"/>
        </w:rPr>
        <w:t xml:space="preserve"> признать виновным в совершении административного правонарушения, предусмотренного ч. 1 ст. 12.26 Кодекса Российской Федерации об административных правонарушениях и назначить ему наказание в виде штрафа в размере 45 000 руб. с лишением права управления транспортными средствами сроком на 1 год и 6 месяцев.</w:t>
      </w:r>
    </w:p>
    <w:p w:rsidR="001A6409" w:rsidRPr="003F30F1" w:rsidP="009D012E" w14:paraId="70D3E946" w14:textId="0080133C">
      <w:pPr>
        <w:widowControl w:val="0"/>
        <w:autoSpaceDE w:val="0"/>
        <w:autoSpaceDN w:val="0"/>
        <w:adjustRightInd w:val="0"/>
        <w:ind w:firstLine="709"/>
        <w:jc w:val="both"/>
        <w:rPr>
          <w:sz w:val="28"/>
          <w:szCs w:val="28"/>
        </w:rPr>
      </w:pPr>
      <w:r w:rsidRPr="003F30F1">
        <w:rPr>
          <w:sz w:val="28"/>
          <w:szCs w:val="28"/>
        </w:rPr>
        <w:t>Реквизиты для уплаты штрафа: получатель: УФК по ХМАО-Югре (УМВД России по ХМАО-Югре), ИНН 8601010390, КПП 860101001, Р\С 03100643000000018700, банк получателя: ОКЦ № 8 УГУ Банка России//УФК по Ханты-Мансийскому автономному округу – Югре г. Ханты-Мансийск, КБК 18811601123010001140, БИК 007162163, ОКТМО 71872000, УИН 18810486260520000</w:t>
      </w:r>
      <w:r w:rsidR="003F30F1">
        <w:rPr>
          <w:sz w:val="28"/>
          <w:szCs w:val="28"/>
        </w:rPr>
        <w:t>763</w:t>
      </w:r>
      <w:r w:rsidRPr="003F30F1">
        <w:rPr>
          <w:sz w:val="28"/>
          <w:szCs w:val="28"/>
        </w:rPr>
        <w:t>.</w:t>
      </w:r>
    </w:p>
    <w:p w:rsidR="00961C77" w:rsidRPr="00847118" w:rsidP="00961C77" w14:paraId="69863FB2" w14:textId="77777777">
      <w:pPr>
        <w:widowControl w:val="0"/>
        <w:autoSpaceDE w:val="0"/>
        <w:autoSpaceDN w:val="0"/>
        <w:adjustRightInd w:val="0"/>
        <w:ind w:firstLine="708"/>
        <w:jc w:val="both"/>
        <w:rPr>
          <w:sz w:val="28"/>
          <w:szCs w:val="28"/>
        </w:rPr>
      </w:pPr>
      <w:r w:rsidRPr="003F30F1">
        <w:rPr>
          <w:sz w:val="28"/>
          <w:szCs w:val="28"/>
        </w:rPr>
        <w:t>В соответствии с ч. 1 ст. 32</w:t>
      </w:r>
      <w:r w:rsidRPr="00847118">
        <w:rPr>
          <w:sz w:val="28"/>
          <w:szCs w:val="28"/>
        </w:rPr>
        <w:t xml:space="preserve">.2 КоАП РФ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 предусмотренных ст.  31.5 КоАП РФ. В соответствии со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 судья, вынесший постановление, может </w:t>
      </w:r>
      <w:r w:rsidRPr="00847118">
        <w:rPr>
          <w:sz w:val="28"/>
          <w:szCs w:val="28"/>
        </w:rPr>
        <w:t>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вынесшим постановление, на срок до трех месяцев.</w:t>
      </w:r>
    </w:p>
    <w:p w:rsidR="00961C77" w:rsidRPr="00847118" w:rsidP="00961C77" w14:paraId="5E4691D0" w14:textId="77777777">
      <w:pPr>
        <w:ind w:firstLine="720"/>
        <w:jc w:val="both"/>
        <w:rPr>
          <w:sz w:val="28"/>
          <w:szCs w:val="28"/>
          <w:shd w:val="clear" w:color="auto" w:fill="FFFFFF"/>
        </w:rPr>
      </w:pPr>
      <w:r w:rsidRPr="00847118">
        <w:rPr>
          <w:color w:val="000000"/>
          <w:sz w:val="28"/>
          <w:szCs w:val="28"/>
        </w:rPr>
        <w:t xml:space="preserve">Разъяснить лицу, привлеченному к административной ответственности положения ст. 32.7 КоАП РФ, в соответствии с которыми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r w:rsidRPr="00847118">
        <w:rPr>
          <w:sz w:val="28"/>
          <w:szCs w:val="28"/>
        </w:rPr>
        <w:t xml:space="preserve">В течение трех рабочих </w:t>
      </w:r>
      <w:r w:rsidRPr="00847118">
        <w:rPr>
          <w:sz w:val="28"/>
          <w:szCs w:val="28"/>
          <w:shd w:val="clear" w:color="auto" w:fill="FFFFFF"/>
        </w:rPr>
        <w:t>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r:id="rId4" w:anchor="/document/12125267/entry/32601" w:history="1">
        <w:r w:rsidRPr="00847118">
          <w:rPr>
            <w:rStyle w:val="Hyperlink"/>
            <w:color w:val="auto"/>
            <w:sz w:val="28"/>
            <w:szCs w:val="28"/>
            <w:u w:val="none"/>
          </w:rPr>
          <w:t>частями 1 - 3.1 статьи 32.6</w:t>
        </w:r>
      </w:hyperlink>
      <w:r w:rsidRPr="00847118">
        <w:rPr>
          <w:sz w:val="28"/>
          <w:szCs w:val="28"/>
          <w:shd w:val="clear" w:color="auto" w:fill="FFFFFF"/>
        </w:rPr>
        <w:t>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961C77" w:rsidRPr="00847118" w:rsidP="00961C77" w14:paraId="5454C5F5" w14:textId="77777777">
      <w:pPr>
        <w:ind w:firstLine="720"/>
        <w:jc w:val="both"/>
        <w:rPr>
          <w:sz w:val="28"/>
          <w:szCs w:val="28"/>
          <w:shd w:val="clear" w:color="auto" w:fill="FFFFFF"/>
        </w:rPr>
      </w:pPr>
      <w:r w:rsidRPr="00847118">
        <w:rPr>
          <w:sz w:val="28"/>
          <w:szCs w:val="28"/>
          <w:shd w:val="clear" w:color="auto" w:fill="FFFFFF"/>
        </w:rP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961C77" w:rsidRPr="00847118" w:rsidP="00961C77" w14:paraId="533B2956" w14:textId="0087B5F0">
      <w:pPr>
        <w:shd w:val="clear" w:color="auto" w:fill="FFFFFF"/>
        <w:ind w:firstLine="709"/>
        <w:jc w:val="both"/>
        <w:rPr>
          <w:sz w:val="28"/>
          <w:szCs w:val="28"/>
        </w:rPr>
      </w:pPr>
      <w:r w:rsidRPr="003F30F1">
        <w:rPr>
          <w:sz w:val="28"/>
          <w:szCs w:val="28"/>
        </w:rPr>
        <w:t xml:space="preserve">Резолютивная часть оглашена </w:t>
      </w:r>
      <w:r w:rsidR="003F30F1">
        <w:rPr>
          <w:sz w:val="28"/>
          <w:szCs w:val="28"/>
        </w:rPr>
        <w:t>17 июля 2026</w:t>
      </w:r>
      <w:r w:rsidRPr="003F30F1">
        <w:rPr>
          <w:sz w:val="28"/>
          <w:szCs w:val="28"/>
        </w:rPr>
        <w:t xml:space="preserve"> года.</w:t>
      </w:r>
    </w:p>
    <w:p w:rsidR="00961C77" w:rsidRPr="00847118" w:rsidP="00961C77" w14:paraId="1FADA036" w14:textId="77777777">
      <w:pPr>
        <w:shd w:val="clear" w:color="auto" w:fill="FFFFFF"/>
        <w:ind w:firstLine="709"/>
        <w:jc w:val="both"/>
        <w:rPr>
          <w:sz w:val="28"/>
          <w:szCs w:val="28"/>
        </w:rPr>
      </w:pPr>
      <w:r w:rsidRPr="00847118">
        <w:rPr>
          <w:sz w:val="28"/>
          <w:szCs w:val="28"/>
        </w:rPr>
        <w:t>Составление мотивированного постановления отложено на срок не более чем три дня со дня окончания разбирательства дела.</w:t>
      </w:r>
    </w:p>
    <w:p w:rsidR="00961C77" w:rsidRPr="00847118" w:rsidP="00961C77" w14:paraId="62E7F488" w14:textId="77777777">
      <w:pPr>
        <w:shd w:val="clear" w:color="auto" w:fill="FFFFFF"/>
        <w:ind w:firstLine="709"/>
        <w:jc w:val="both"/>
        <w:rPr>
          <w:sz w:val="28"/>
          <w:szCs w:val="28"/>
        </w:rPr>
      </w:pPr>
      <w:r w:rsidRPr="00847118">
        <w:rPr>
          <w:sz w:val="28"/>
          <w:szCs w:val="28"/>
        </w:rPr>
        <w:t>День изготовления постановления в полном объеме является днем его вынесения.</w:t>
      </w:r>
    </w:p>
    <w:p w:rsidR="00961C77" w:rsidRPr="00847118" w:rsidP="00961C77" w14:paraId="779CF918" w14:textId="77777777">
      <w:pPr>
        <w:ind w:firstLine="708"/>
        <w:jc w:val="both"/>
        <w:rPr>
          <w:sz w:val="28"/>
          <w:szCs w:val="28"/>
        </w:rPr>
      </w:pPr>
      <w:r w:rsidRPr="00847118">
        <w:rPr>
          <w:sz w:val="28"/>
          <w:szCs w:val="28"/>
        </w:rPr>
        <w:t xml:space="preserve">Постановление может быть обжаловано в течение десяти дней со дня получения копии настоящего постановления в </w:t>
      </w:r>
      <w:r w:rsidRPr="00847118">
        <w:rPr>
          <w:sz w:val="28"/>
          <w:szCs w:val="28"/>
        </w:rPr>
        <w:t>Лангепасский</w:t>
      </w:r>
      <w:r w:rsidRPr="00847118">
        <w:rPr>
          <w:sz w:val="28"/>
          <w:szCs w:val="28"/>
        </w:rPr>
        <w:t xml:space="preserve"> городской суд ХМАО – Югры путем подачи жалобы через мирового судью, либо непосредственно в </w:t>
      </w:r>
      <w:r w:rsidRPr="00847118">
        <w:rPr>
          <w:sz w:val="28"/>
          <w:szCs w:val="28"/>
        </w:rPr>
        <w:t>Лангепасский</w:t>
      </w:r>
      <w:r w:rsidRPr="00847118">
        <w:rPr>
          <w:sz w:val="28"/>
          <w:szCs w:val="28"/>
        </w:rPr>
        <w:t xml:space="preserve"> городской суд.</w:t>
      </w:r>
    </w:p>
    <w:p w:rsidR="00961C77" w:rsidRPr="00847118" w:rsidP="00961C77" w14:paraId="5C0CF8F1" w14:textId="77777777">
      <w:pPr>
        <w:widowControl w:val="0"/>
        <w:autoSpaceDE w:val="0"/>
        <w:autoSpaceDN w:val="0"/>
        <w:adjustRightInd w:val="0"/>
        <w:ind w:firstLine="708"/>
        <w:jc w:val="both"/>
        <w:rPr>
          <w:color w:val="000000"/>
          <w:sz w:val="28"/>
          <w:szCs w:val="28"/>
        </w:rPr>
      </w:pPr>
    </w:p>
    <w:p w:rsidR="00961C77" w:rsidRPr="00847118" w:rsidP="00961C77" w14:paraId="78B70CB0" w14:textId="77777777">
      <w:pPr>
        <w:widowControl w:val="0"/>
        <w:autoSpaceDE w:val="0"/>
        <w:autoSpaceDN w:val="0"/>
        <w:adjustRightInd w:val="0"/>
        <w:ind w:firstLine="708"/>
        <w:jc w:val="both"/>
        <w:rPr>
          <w:color w:val="000000"/>
          <w:sz w:val="28"/>
          <w:szCs w:val="28"/>
        </w:rPr>
      </w:pPr>
      <w:r w:rsidRPr="00847118">
        <w:rPr>
          <w:color w:val="000000"/>
          <w:sz w:val="28"/>
          <w:szCs w:val="28"/>
        </w:rPr>
        <w:t>Мировой судья</w:t>
      </w:r>
      <w:r w:rsidRPr="00847118">
        <w:rPr>
          <w:color w:val="000000"/>
          <w:sz w:val="28"/>
          <w:szCs w:val="28"/>
        </w:rPr>
        <w:tab/>
      </w:r>
      <w:r w:rsidRPr="00847118">
        <w:rPr>
          <w:color w:val="000000"/>
          <w:sz w:val="28"/>
          <w:szCs w:val="28"/>
        </w:rPr>
        <w:tab/>
      </w:r>
      <w:r w:rsidRPr="00847118">
        <w:rPr>
          <w:color w:val="000000"/>
          <w:sz w:val="28"/>
          <w:szCs w:val="28"/>
        </w:rPr>
        <w:tab/>
      </w:r>
      <w:r w:rsidRPr="00847118">
        <w:rPr>
          <w:color w:val="000000"/>
          <w:sz w:val="28"/>
          <w:szCs w:val="28"/>
        </w:rPr>
        <w:tab/>
      </w:r>
      <w:r w:rsidRPr="00847118">
        <w:rPr>
          <w:color w:val="000000"/>
          <w:sz w:val="28"/>
          <w:szCs w:val="28"/>
        </w:rPr>
        <w:tab/>
      </w:r>
      <w:r w:rsidRPr="00847118">
        <w:rPr>
          <w:color w:val="000000"/>
          <w:sz w:val="28"/>
          <w:szCs w:val="28"/>
        </w:rPr>
        <w:tab/>
      </w:r>
      <w:r w:rsidRPr="00847118">
        <w:rPr>
          <w:color w:val="000000"/>
          <w:sz w:val="28"/>
          <w:szCs w:val="28"/>
        </w:rPr>
        <w:tab/>
        <w:t xml:space="preserve">Крючкова Д.Н. </w:t>
      </w:r>
    </w:p>
    <w:p w:rsidR="006D72CD" w:rsidRPr="00847118" w14:paraId="31A1927A" w14:textId="77777777">
      <w:pPr>
        <w:rPr>
          <w:sz w:val="28"/>
          <w:szCs w:val="28"/>
        </w:rPr>
      </w:pPr>
    </w:p>
    <w:sectPr w:rsidSect="007B0F09">
      <w:headerReference w:type="default" r:id="rId5"/>
      <w:pgSz w:w="11906" w:h="16838"/>
      <w:pgMar w:top="1134" w:right="851"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33635194"/>
      <w:docPartObj>
        <w:docPartGallery w:val="Page Numbers (Top of Page)"/>
        <w:docPartUnique/>
      </w:docPartObj>
    </w:sdtPr>
    <w:sdtContent>
      <w:p w:rsidR="00EF3DF6" w14:paraId="2D568A23" w14:textId="77777777">
        <w:pPr>
          <w:pStyle w:val="Header"/>
          <w:jc w:val="right"/>
        </w:pPr>
        <w:r>
          <w:fldChar w:fldCharType="begin"/>
        </w:r>
        <w:r>
          <w:instrText>PAGE   \* MERGEFORMAT</w:instrText>
        </w:r>
        <w:r>
          <w:fldChar w:fldCharType="separate"/>
        </w:r>
        <w:r w:rsidR="00763A7D">
          <w:rPr>
            <w:noProof/>
          </w:rPr>
          <w:t>2</w:t>
        </w:r>
        <w:r>
          <w:fldChar w:fldCharType="end"/>
        </w:r>
      </w:p>
    </w:sdtContent>
  </w:sdt>
  <w:p w:rsidR="00EF3DF6" w14:paraId="6BFE3BF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7D7"/>
    <w:rsid w:val="000161CF"/>
    <w:rsid w:val="00032C63"/>
    <w:rsid w:val="00102A12"/>
    <w:rsid w:val="001233CD"/>
    <w:rsid w:val="001340B3"/>
    <w:rsid w:val="00136E07"/>
    <w:rsid w:val="00155D0B"/>
    <w:rsid w:val="001601A1"/>
    <w:rsid w:val="001A6409"/>
    <w:rsid w:val="001E46B3"/>
    <w:rsid w:val="00200374"/>
    <w:rsid w:val="00207786"/>
    <w:rsid w:val="002227D7"/>
    <w:rsid w:val="00222EE8"/>
    <w:rsid w:val="0022678A"/>
    <w:rsid w:val="00231D3F"/>
    <w:rsid w:val="0026363A"/>
    <w:rsid w:val="002716C5"/>
    <w:rsid w:val="00273E8E"/>
    <w:rsid w:val="002A0DF4"/>
    <w:rsid w:val="002C2416"/>
    <w:rsid w:val="002E36FB"/>
    <w:rsid w:val="002E5D26"/>
    <w:rsid w:val="0032130C"/>
    <w:rsid w:val="0032323C"/>
    <w:rsid w:val="00333909"/>
    <w:rsid w:val="003447DB"/>
    <w:rsid w:val="003724A1"/>
    <w:rsid w:val="003848D2"/>
    <w:rsid w:val="003C0893"/>
    <w:rsid w:val="003C78DC"/>
    <w:rsid w:val="003D7E8E"/>
    <w:rsid w:val="003E41ED"/>
    <w:rsid w:val="003F30F1"/>
    <w:rsid w:val="003F5F88"/>
    <w:rsid w:val="004241DE"/>
    <w:rsid w:val="004355CD"/>
    <w:rsid w:val="00436114"/>
    <w:rsid w:val="004414E8"/>
    <w:rsid w:val="004462EE"/>
    <w:rsid w:val="00455D6F"/>
    <w:rsid w:val="0049241D"/>
    <w:rsid w:val="004A73A1"/>
    <w:rsid w:val="00501520"/>
    <w:rsid w:val="00511E02"/>
    <w:rsid w:val="005236A1"/>
    <w:rsid w:val="00532434"/>
    <w:rsid w:val="00550C22"/>
    <w:rsid w:val="00551705"/>
    <w:rsid w:val="00593D9F"/>
    <w:rsid w:val="005B7613"/>
    <w:rsid w:val="005C3AAD"/>
    <w:rsid w:val="005D1189"/>
    <w:rsid w:val="005D30E3"/>
    <w:rsid w:val="005D7CBA"/>
    <w:rsid w:val="005E551C"/>
    <w:rsid w:val="00605C30"/>
    <w:rsid w:val="00674037"/>
    <w:rsid w:val="00683728"/>
    <w:rsid w:val="006872DC"/>
    <w:rsid w:val="0069398A"/>
    <w:rsid w:val="006A51AD"/>
    <w:rsid w:val="006C2348"/>
    <w:rsid w:val="006C49FA"/>
    <w:rsid w:val="006C4DBC"/>
    <w:rsid w:val="006D72CD"/>
    <w:rsid w:val="00715BCF"/>
    <w:rsid w:val="007335C5"/>
    <w:rsid w:val="00763A7D"/>
    <w:rsid w:val="00797BEA"/>
    <w:rsid w:val="007B0473"/>
    <w:rsid w:val="007B0F09"/>
    <w:rsid w:val="007C0B8A"/>
    <w:rsid w:val="00806974"/>
    <w:rsid w:val="00821F70"/>
    <w:rsid w:val="00847118"/>
    <w:rsid w:val="0089364C"/>
    <w:rsid w:val="00893C72"/>
    <w:rsid w:val="008F1A6E"/>
    <w:rsid w:val="00900DC0"/>
    <w:rsid w:val="00953E30"/>
    <w:rsid w:val="00961C77"/>
    <w:rsid w:val="0098205D"/>
    <w:rsid w:val="009A3D0A"/>
    <w:rsid w:val="009C7B5D"/>
    <w:rsid w:val="009D012E"/>
    <w:rsid w:val="009E2EBC"/>
    <w:rsid w:val="009F1664"/>
    <w:rsid w:val="00A14D46"/>
    <w:rsid w:val="00A23419"/>
    <w:rsid w:val="00A6196B"/>
    <w:rsid w:val="00A824DA"/>
    <w:rsid w:val="00A9032C"/>
    <w:rsid w:val="00AE0A93"/>
    <w:rsid w:val="00AE59DD"/>
    <w:rsid w:val="00B05D33"/>
    <w:rsid w:val="00B24AE8"/>
    <w:rsid w:val="00B36EA0"/>
    <w:rsid w:val="00B45CBA"/>
    <w:rsid w:val="00B50E91"/>
    <w:rsid w:val="00B52184"/>
    <w:rsid w:val="00B64493"/>
    <w:rsid w:val="00B66555"/>
    <w:rsid w:val="00B747AE"/>
    <w:rsid w:val="00BD61E8"/>
    <w:rsid w:val="00C26D0A"/>
    <w:rsid w:val="00C50A3B"/>
    <w:rsid w:val="00C632DB"/>
    <w:rsid w:val="00CB316F"/>
    <w:rsid w:val="00CE58C3"/>
    <w:rsid w:val="00CF51D1"/>
    <w:rsid w:val="00D10B20"/>
    <w:rsid w:val="00D66E9C"/>
    <w:rsid w:val="00D71DDB"/>
    <w:rsid w:val="00D75B1C"/>
    <w:rsid w:val="00D77B6D"/>
    <w:rsid w:val="00D77F67"/>
    <w:rsid w:val="00D939DD"/>
    <w:rsid w:val="00DB3F7B"/>
    <w:rsid w:val="00DC6651"/>
    <w:rsid w:val="00DD0E9B"/>
    <w:rsid w:val="00DD6F95"/>
    <w:rsid w:val="00E02A6A"/>
    <w:rsid w:val="00E06589"/>
    <w:rsid w:val="00E2533A"/>
    <w:rsid w:val="00E26393"/>
    <w:rsid w:val="00E339A4"/>
    <w:rsid w:val="00E37CF2"/>
    <w:rsid w:val="00E87834"/>
    <w:rsid w:val="00EB3301"/>
    <w:rsid w:val="00EB34DA"/>
    <w:rsid w:val="00EC4586"/>
    <w:rsid w:val="00EC73FB"/>
    <w:rsid w:val="00ED189C"/>
    <w:rsid w:val="00EE6A41"/>
    <w:rsid w:val="00EF307F"/>
    <w:rsid w:val="00EF3DF6"/>
    <w:rsid w:val="00F065C5"/>
    <w:rsid w:val="00F15F14"/>
    <w:rsid w:val="00F3468E"/>
    <w:rsid w:val="00F65906"/>
    <w:rsid w:val="00F70CB5"/>
    <w:rsid w:val="00F85DBA"/>
    <w:rsid w:val="00FB121C"/>
    <w:rsid w:val="00FE495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59079A6A-C29C-4A3E-B276-ECAAB4952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409"/>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A6409"/>
    <w:rPr>
      <w:color w:val="0000FF"/>
      <w:u w:val="single"/>
    </w:rPr>
  </w:style>
  <w:style w:type="character" w:customStyle="1" w:styleId="cnsl">
    <w:name w:val="cnsl"/>
    <w:rsid w:val="001A6409"/>
  </w:style>
  <w:style w:type="paragraph" w:styleId="Header">
    <w:name w:val="header"/>
    <w:basedOn w:val="Normal"/>
    <w:link w:val="a"/>
    <w:uiPriority w:val="99"/>
    <w:unhideWhenUsed/>
    <w:rsid w:val="00605C30"/>
    <w:pPr>
      <w:tabs>
        <w:tab w:val="center" w:pos="4677"/>
        <w:tab w:val="right" w:pos="9355"/>
      </w:tabs>
    </w:pPr>
  </w:style>
  <w:style w:type="character" w:customStyle="1" w:styleId="a">
    <w:name w:val="Верхний колонтитул Знак"/>
    <w:basedOn w:val="DefaultParagraphFont"/>
    <w:link w:val="Header"/>
    <w:uiPriority w:val="99"/>
    <w:rsid w:val="00605C30"/>
    <w:rPr>
      <w:rFonts w:ascii="Times New Roman" w:eastAsia="Times New Roman" w:hAnsi="Times New Roman" w:cs="Times New Roman"/>
      <w:sz w:val="24"/>
      <w:szCs w:val="24"/>
      <w:lang w:eastAsia="ru-RU"/>
    </w:rPr>
  </w:style>
  <w:style w:type="paragraph" w:styleId="Footer">
    <w:name w:val="footer"/>
    <w:basedOn w:val="Normal"/>
    <w:link w:val="a0"/>
    <w:uiPriority w:val="99"/>
    <w:unhideWhenUsed/>
    <w:rsid w:val="00605C30"/>
    <w:pPr>
      <w:tabs>
        <w:tab w:val="center" w:pos="4677"/>
        <w:tab w:val="right" w:pos="9355"/>
      </w:tabs>
    </w:pPr>
  </w:style>
  <w:style w:type="character" w:customStyle="1" w:styleId="a0">
    <w:name w:val="Нижний колонтитул Знак"/>
    <w:basedOn w:val="DefaultParagraphFont"/>
    <w:link w:val="Footer"/>
    <w:uiPriority w:val="99"/>
    <w:rsid w:val="00605C30"/>
    <w:rPr>
      <w:rFonts w:ascii="Times New Roman" w:eastAsia="Times New Roman" w:hAnsi="Times New Roman" w:cs="Times New Roman"/>
      <w:sz w:val="24"/>
      <w:szCs w:val="24"/>
      <w:lang w:eastAsia="ru-RU"/>
    </w:rPr>
  </w:style>
  <w:style w:type="paragraph" w:styleId="BalloonText">
    <w:name w:val="Balloon Text"/>
    <w:basedOn w:val="Normal"/>
    <w:link w:val="a1"/>
    <w:uiPriority w:val="99"/>
    <w:semiHidden/>
    <w:unhideWhenUsed/>
    <w:rsid w:val="00C26D0A"/>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C26D0A"/>
    <w:rPr>
      <w:rFonts w:ascii="Segoe UI" w:eastAsia="Times New Roman" w:hAnsi="Segoe UI" w:cs="Segoe UI"/>
      <w:sz w:val="18"/>
      <w:szCs w:val="18"/>
      <w:lang w:eastAsia="ru-RU"/>
    </w:rPr>
  </w:style>
  <w:style w:type="character" w:styleId="Emphasis">
    <w:name w:val="Emphasis"/>
    <w:basedOn w:val="DefaultParagraphFont"/>
    <w:uiPriority w:val="20"/>
    <w:qFormat/>
    <w:rsid w:val="003F5F88"/>
    <w:rPr>
      <w:i/>
      <w:iCs/>
    </w:rPr>
  </w:style>
  <w:style w:type="paragraph" w:customStyle="1" w:styleId="s1">
    <w:name w:val="s_1"/>
    <w:basedOn w:val="Normal"/>
    <w:rsid w:val="00EF3DF6"/>
    <w:pPr>
      <w:spacing w:before="100" w:beforeAutospacing="1" w:after="100" w:afterAutospacing="1"/>
    </w:pPr>
  </w:style>
  <w:style w:type="character" w:customStyle="1" w:styleId="UnresolvedMention">
    <w:name w:val="Unresolved Mention"/>
    <w:basedOn w:val="DefaultParagraphFont"/>
    <w:uiPriority w:val="99"/>
    <w:semiHidden/>
    <w:unhideWhenUsed/>
    <w:rsid w:val="00200374"/>
    <w:rPr>
      <w:color w:val="605E5C"/>
      <w:shd w:val="clear" w:color="auto" w:fill="E1DFDD"/>
    </w:rPr>
  </w:style>
  <w:style w:type="paragraph" w:styleId="Title">
    <w:name w:val="Title"/>
    <w:basedOn w:val="Normal"/>
    <w:link w:val="a2"/>
    <w:qFormat/>
    <w:rsid w:val="00AE59DD"/>
    <w:pPr>
      <w:jc w:val="center"/>
    </w:pPr>
    <w:rPr>
      <w:b/>
      <w:bCs/>
      <w:sz w:val="28"/>
    </w:rPr>
  </w:style>
  <w:style w:type="character" w:customStyle="1" w:styleId="a2">
    <w:name w:val="Название Знак"/>
    <w:basedOn w:val="DefaultParagraphFont"/>
    <w:link w:val="Title"/>
    <w:rsid w:val="00AE59DD"/>
    <w:rPr>
      <w:rFonts w:ascii="Times New Roman" w:eastAsia="Times New Roman" w:hAnsi="Times New Roman" w:cs="Times New Roman"/>
      <w:b/>
      <w:bCs/>
      <w:sz w:val="28"/>
      <w:szCs w:val="24"/>
      <w:lang w:eastAsia="ru-RU"/>
    </w:rPr>
  </w:style>
  <w:style w:type="paragraph" w:customStyle="1" w:styleId="ConsPlusNormal">
    <w:name w:val="ConsPlusNormal"/>
    <w:rsid w:val="00AE59D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obileonline.garant.ru/"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